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5F" w:rsidRPr="0064535F" w:rsidRDefault="0064535F" w:rsidP="0064535F">
      <w:pPr>
        <w:tabs>
          <w:tab w:val="left" w:pos="360"/>
        </w:tabs>
        <w:jc w:val="center"/>
        <w:rPr>
          <w:sz w:val="28"/>
          <w:szCs w:val="28"/>
        </w:rPr>
      </w:pPr>
      <w:r w:rsidRPr="0064535F">
        <w:rPr>
          <w:b/>
          <w:bCs/>
          <w:sz w:val="28"/>
          <w:szCs w:val="28"/>
        </w:rPr>
        <w:t xml:space="preserve">Title </w:t>
      </w:r>
      <w:r w:rsidR="00E52F1A">
        <w:rPr>
          <w:b/>
          <w:bCs/>
          <w:sz w:val="28"/>
          <w:szCs w:val="28"/>
        </w:rPr>
        <w:t xml:space="preserve">in 14 pt, Times New Roman, Bold, </w:t>
      </w:r>
      <w:r w:rsidRPr="0064535F">
        <w:rPr>
          <w:b/>
          <w:bCs/>
          <w:sz w:val="28"/>
          <w:szCs w:val="28"/>
        </w:rPr>
        <w:t>Upper</w:t>
      </w:r>
      <w:r w:rsidR="00E52F1A">
        <w:rPr>
          <w:b/>
          <w:bCs/>
          <w:sz w:val="28"/>
          <w:szCs w:val="28"/>
        </w:rPr>
        <w:t>-</w:t>
      </w:r>
      <w:r w:rsidRPr="0064535F">
        <w:rPr>
          <w:b/>
          <w:bCs/>
          <w:sz w:val="28"/>
          <w:szCs w:val="28"/>
        </w:rPr>
        <w:t xml:space="preserve"> and Lowercase</w:t>
      </w:r>
      <w:r w:rsidR="00E52F1A">
        <w:rPr>
          <w:b/>
          <w:bCs/>
          <w:sz w:val="28"/>
          <w:szCs w:val="28"/>
        </w:rPr>
        <w:t>, Centered</w:t>
      </w:r>
    </w:p>
    <w:p w:rsidR="00051F52" w:rsidRDefault="00051F52" w:rsidP="0064535F">
      <w:pPr>
        <w:tabs>
          <w:tab w:val="left" w:pos="360"/>
        </w:tabs>
        <w:jc w:val="center"/>
        <w:rPr>
          <w:u w:val="single"/>
        </w:rPr>
      </w:pPr>
    </w:p>
    <w:p w:rsidR="0064535F" w:rsidRPr="0064535F" w:rsidRDefault="0064535F" w:rsidP="0064535F">
      <w:pPr>
        <w:tabs>
          <w:tab w:val="left" w:pos="360"/>
        </w:tabs>
        <w:jc w:val="center"/>
        <w:rPr>
          <w:u w:val="single"/>
        </w:rPr>
      </w:pPr>
      <w:r w:rsidRPr="0064535F">
        <w:rPr>
          <w:u w:val="single"/>
        </w:rPr>
        <w:t>Given-name Family-name (Surname)</w:t>
      </w:r>
      <w:r w:rsidRPr="0064535F">
        <w:rPr>
          <w:u w:val="single"/>
          <w:vertAlign w:val="superscript"/>
        </w:rPr>
        <w:t>1</w:t>
      </w:r>
      <w:r w:rsidRPr="0064535F">
        <w:t xml:space="preserve"> and Given-name Family-name (Surname)</w:t>
      </w:r>
      <w:r w:rsidRPr="0064535F">
        <w:rPr>
          <w:vertAlign w:val="superscript"/>
        </w:rPr>
        <w:t xml:space="preserve">2* </w:t>
      </w:r>
    </w:p>
    <w:p w:rsidR="0064535F" w:rsidRPr="0064535F" w:rsidRDefault="0064535F" w:rsidP="0064535F">
      <w:pPr>
        <w:tabs>
          <w:tab w:val="left" w:pos="360"/>
        </w:tabs>
        <w:jc w:val="center"/>
      </w:pPr>
      <w:r w:rsidRPr="0064535F">
        <w:t>(Example:</w:t>
      </w:r>
      <w:r w:rsidRPr="0064535F">
        <w:rPr>
          <w:vertAlign w:val="superscript"/>
        </w:rPr>
        <w:t xml:space="preserve"> </w:t>
      </w:r>
      <w:r w:rsidRPr="0064535F">
        <w:t xml:space="preserve"> </w:t>
      </w:r>
      <w:r w:rsidRPr="0064535F">
        <w:rPr>
          <w:u w:val="single"/>
        </w:rPr>
        <w:t>John Smith</w:t>
      </w:r>
      <w:r w:rsidRPr="0064535F">
        <w:rPr>
          <w:u w:val="single"/>
          <w:vertAlign w:val="superscript"/>
        </w:rPr>
        <w:t>1</w:t>
      </w:r>
      <w:r w:rsidRPr="0064535F">
        <w:t>, Susan Jones</w:t>
      </w:r>
      <w:r w:rsidRPr="0064535F">
        <w:rPr>
          <w:vertAlign w:val="superscript"/>
        </w:rPr>
        <w:t>2</w:t>
      </w:r>
      <w:r w:rsidRPr="0064535F">
        <w:t>)</w:t>
      </w:r>
      <w:bookmarkStart w:id="0" w:name="_GoBack"/>
      <w:bookmarkEnd w:id="0"/>
    </w:p>
    <w:p w:rsidR="0064535F" w:rsidRPr="00C737CC" w:rsidRDefault="0064535F" w:rsidP="0064535F">
      <w:pPr>
        <w:tabs>
          <w:tab w:val="left" w:pos="360"/>
        </w:tabs>
        <w:jc w:val="center"/>
        <w:rPr>
          <w:i/>
          <w:vertAlign w:val="superscript"/>
        </w:rPr>
      </w:pPr>
      <w:r w:rsidRPr="00C737CC">
        <w:rPr>
          <w:i/>
          <w:vertAlign w:val="superscript"/>
        </w:rPr>
        <w:t>1</w:t>
      </w:r>
      <w:r w:rsidRPr="00C737CC">
        <w:rPr>
          <w:i/>
        </w:rPr>
        <w:t>Department/Research Institute, University, Country</w:t>
      </w:r>
    </w:p>
    <w:p w:rsidR="00505A50" w:rsidRDefault="0064535F" w:rsidP="00AC1F53">
      <w:pPr>
        <w:tabs>
          <w:tab w:val="left" w:pos="360"/>
        </w:tabs>
        <w:jc w:val="center"/>
        <w:rPr>
          <w:i/>
        </w:rPr>
      </w:pPr>
      <w:r w:rsidRPr="00C737CC">
        <w:rPr>
          <w:i/>
          <w:vertAlign w:val="superscript"/>
        </w:rPr>
        <w:t>2*</w:t>
      </w:r>
      <w:r w:rsidRPr="00C737CC">
        <w:rPr>
          <w:i/>
        </w:rPr>
        <w:t>Department/Research Institute, University, Country,</w:t>
      </w:r>
    </w:p>
    <w:p w:rsidR="0064535F" w:rsidRPr="00C737CC" w:rsidRDefault="0064535F" w:rsidP="00AC1F53">
      <w:pPr>
        <w:tabs>
          <w:tab w:val="left" w:pos="360"/>
        </w:tabs>
        <w:jc w:val="center"/>
        <w:rPr>
          <w:i/>
          <w:vertAlign w:val="superscript"/>
        </w:rPr>
      </w:pPr>
      <w:r w:rsidRPr="00C737CC">
        <w:rPr>
          <w:i/>
        </w:rPr>
        <w:t xml:space="preserve"> </w:t>
      </w:r>
      <w:r w:rsidR="00662E16" w:rsidRPr="00C737CC">
        <w:rPr>
          <w:i/>
          <w:vertAlign w:val="superscript"/>
        </w:rPr>
        <w:t>*</w:t>
      </w:r>
      <w:hyperlink w:history="1">
        <w:r w:rsidRPr="00C737CC">
          <w:rPr>
            <w:i/>
            <w:u w:val="single"/>
          </w:rPr>
          <w:t>email</w:t>
        </w:r>
      </w:hyperlink>
      <w:hyperlink w:history="1">
        <w:r w:rsidRPr="00C737CC">
          <w:rPr>
            <w:i/>
            <w:u w:val="single"/>
          </w:rPr>
          <w:t>@</w:t>
        </w:r>
      </w:hyperlink>
      <w:hyperlink w:history="1">
        <w:r w:rsidRPr="00C737CC">
          <w:rPr>
            <w:i/>
            <w:u w:val="single"/>
          </w:rPr>
          <w:t>presenting</w:t>
        </w:r>
      </w:hyperlink>
      <w:hyperlink w:history="1">
        <w:r w:rsidRPr="00C737CC">
          <w:rPr>
            <w:i/>
            <w:u w:val="single"/>
          </w:rPr>
          <w:t>.</w:t>
        </w:r>
      </w:hyperlink>
      <w:hyperlink w:history="1">
        <w:r w:rsidRPr="00C737CC">
          <w:rPr>
            <w:i/>
            <w:u w:val="single"/>
          </w:rPr>
          <w:t>author</w:t>
        </w:r>
      </w:hyperlink>
      <w:r w:rsidRPr="00C737CC">
        <w:rPr>
          <w:i/>
        </w:rPr>
        <w:t xml:space="preserve"> </w:t>
      </w:r>
    </w:p>
    <w:p w:rsidR="00E52F1A" w:rsidRDefault="00E52F1A" w:rsidP="00E52F1A">
      <w:pPr>
        <w:widowControl/>
        <w:autoSpaceDE/>
        <w:autoSpaceDN/>
        <w:adjustRightInd/>
        <w:rPr>
          <w:rFonts w:ascii="Times New Roman" w:hAnsi="Times New Roman"/>
          <w:noProof w:val="0"/>
          <w:lang w:val="es-ES" w:eastAsia="es-ES"/>
        </w:rPr>
      </w:pPr>
    </w:p>
    <w:p w:rsidR="00E52F1A" w:rsidRDefault="00E52F1A" w:rsidP="00E52F1A">
      <w:pPr>
        <w:widowControl/>
        <w:autoSpaceDE/>
        <w:autoSpaceDN/>
        <w:adjustRightInd/>
        <w:rPr>
          <w:rFonts w:ascii="Times New Roman" w:hAnsi="Times New Roman"/>
          <w:noProof w:val="0"/>
          <w:lang w:val="es-ES" w:eastAsia="es-ES"/>
        </w:rPr>
      </w:pPr>
    </w:p>
    <w:p w:rsidR="0064535F" w:rsidRDefault="0064535F" w:rsidP="00E52F1A">
      <w:pPr>
        <w:rPr>
          <w:rFonts w:ascii="Arial" w:hAnsi="Arial" w:cs="Arial"/>
          <w:b/>
          <w:bCs/>
          <w:noProof w:val="0"/>
          <w:sz w:val="22"/>
          <w:szCs w:val="22"/>
        </w:rPr>
      </w:pPr>
      <w:r w:rsidRPr="0064535F">
        <w:rPr>
          <w:rFonts w:ascii="Times New Roman" w:hAnsi="Times New Roman"/>
          <w:b/>
          <w:lang w:eastAsia="es-ES"/>
        </w:rPr>
        <w:t xml:space="preserve">Scientific </w:t>
      </w:r>
      <w:r w:rsidRPr="0064535F">
        <w:rPr>
          <w:rFonts w:ascii="Times New Roman" w:hAnsi="Times New Roman"/>
          <w:b/>
          <w:bCs/>
          <w:lang w:eastAsia="es-ES"/>
        </w:rPr>
        <w:t>topic</w:t>
      </w:r>
      <w:r>
        <w:rPr>
          <w:rFonts w:ascii="Times New Roman" w:hAnsi="Times New Roman"/>
          <w:b/>
          <w:bCs/>
          <w:lang w:eastAsia="es-ES"/>
        </w:rPr>
        <w:t>:</w:t>
      </w:r>
      <w:r w:rsidRPr="003701AA">
        <w:rPr>
          <w:rFonts w:ascii="Times New Roman" w:hAnsi="Times New Roman"/>
          <w:lang w:eastAsia="es-ES"/>
        </w:rPr>
        <w:t xml:space="preserve"> </w:t>
      </w:r>
      <w:r>
        <w:rPr>
          <w:rFonts w:ascii="Times New Roman" w:hAnsi="Times New Roman"/>
          <w:lang w:eastAsia="es-ES"/>
        </w:rPr>
        <w:t>A</w:t>
      </w:r>
      <w:r w:rsidRPr="003701AA">
        <w:rPr>
          <w:rFonts w:ascii="Times New Roman" w:hAnsi="Times New Roman"/>
          <w:lang w:eastAsia="es-ES"/>
        </w:rPr>
        <w:t xml:space="preserve">ccording to </w:t>
      </w:r>
      <w:r w:rsidRPr="0064535F">
        <w:rPr>
          <w:rFonts w:ascii="Times New Roman" w:hAnsi="Times New Roman"/>
          <w:lang w:eastAsia="es-ES"/>
        </w:rPr>
        <w:t xml:space="preserve">the </w:t>
      </w:r>
      <w:hyperlink r:id="rId8" w:history="1">
        <w:r w:rsidRPr="0064535F">
          <w:rPr>
            <w:rFonts w:ascii="Times New Roman" w:hAnsi="Times New Roman"/>
            <w:lang w:eastAsia="es-ES"/>
          </w:rPr>
          <w:t>Congress topics list</w:t>
        </w:r>
      </w:hyperlink>
    </w:p>
    <w:p w:rsidR="00E52F1A" w:rsidRDefault="00E52F1A" w:rsidP="00E52F1A">
      <w:pPr>
        <w:rPr>
          <w:rFonts w:ascii="Times New Roman" w:hAnsi="Times New Roman"/>
          <w:b/>
          <w:bCs/>
          <w:noProof w:val="0"/>
        </w:rPr>
      </w:pPr>
    </w:p>
    <w:p w:rsidR="0064535F" w:rsidRPr="0064535F" w:rsidRDefault="0064535F" w:rsidP="00E52F1A">
      <w:pPr>
        <w:rPr>
          <w:rFonts w:ascii="Times New Roman" w:hAnsi="Times New Roman"/>
          <w:noProof w:val="0"/>
        </w:rPr>
      </w:pPr>
      <w:r w:rsidRPr="0064535F">
        <w:rPr>
          <w:rFonts w:ascii="Times New Roman" w:hAnsi="Times New Roman"/>
          <w:b/>
          <w:bCs/>
          <w:noProof w:val="0"/>
        </w:rPr>
        <w:t>Keywords:</w:t>
      </w:r>
      <w:r w:rsidRPr="0064535F">
        <w:rPr>
          <w:rFonts w:ascii="Times New Roman" w:hAnsi="Times New Roman"/>
          <w:lang w:val="en-GB"/>
        </w:rPr>
        <w:t xml:space="preserve"> </w:t>
      </w:r>
      <w:r w:rsidRPr="0064535F">
        <w:rPr>
          <w:rFonts w:ascii="Times New Roman" w:hAnsi="Times New Roman"/>
          <w:noProof w:val="0"/>
        </w:rPr>
        <w:t>Keyword1, Keyword2, Keyword3, Keyword4, Keyword5</w:t>
      </w:r>
    </w:p>
    <w:p w:rsidR="0064535F" w:rsidRDefault="0064535F" w:rsidP="0064535F">
      <w:pPr>
        <w:widowControl/>
        <w:rPr>
          <w:rFonts w:ascii="Arial" w:hAnsi="Arial" w:cs="Arial"/>
          <w:b/>
          <w:bCs/>
          <w:noProof w:val="0"/>
          <w:sz w:val="28"/>
          <w:szCs w:val="28"/>
        </w:rPr>
      </w:pPr>
    </w:p>
    <w:p w:rsidR="0064535F" w:rsidRPr="00A24184" w:rsidRDefault="0064535F" w:rsidP="00D4249A">
      <w:pPr>
        <w:tabs>
          <w:tab w:val="left" w:pos="360"/>
        </w:tabs>
        <w:rPr>
          <w:rFonts w:ascii="Times New Roman" w:hAnsi="Times New Roman"/>
          <w:b/>
          <w:bCs/>
          <w:sz w:val="22"/>
          <w:szCs w:val="22"/>
        </w:rPr>
      </w:pPr>
      <w:r w:rsidRPr="00A24184">
        <w:rPr>
          <w:rFonts w:ascii="Times New Roman" w:hAnsi="Times New Roman"/>
          <w:b/>
          <w:bCs/>
          <w:sz w:val="22"/>
          <w:szCs w:val="22"/>
        </w:rPr>
        <w:t>I</w:t>
      </w:r>
      <w:r w:rsidR="00D4249A" w:rsidRPr="00A24184">
        <w:rPr>
          <w:rFonts w:ascii="Times New Roman" w:hAnsi="Times New Roman"/>
          <w:b/>
          <w:bCs/>
          <w:sz w:val="22"/>
          <w:szCs w:val="22"/>
        </w:rPr>
        <w:t>ntroduction</w:t>
      </w:r>
    </w:p>
    <w:p w:rsidR="00FD54E8" w:rsidRDefault="00FD54E8" w:rsidP="00430A4C">
      <w:pPr>
        <w:jc w:val="both"/>
        <w:rPr>
          <w:rFonts w:ascii="Times New Roman" w:hAnsi="Times New Roman"/>
          <w:sz w:val="22"/>
          <w:szCs w:val="22"/>
        </w:rPr>
      </w:pPr>
    </w:p>
    <w:p w:rsidR="0064535F" w:rsidRPr="00A24184" w:rsidRDefault="0064535F" w:rsidP="008941DB">
      <w:pPr>
        <w:jc w:val="both"/>
        <w:rPr>
          <w:rFonts w:ascii="Times New Roman" w:hAnsi="Times New Roman"/>
          <w:sz w:val="22"/>
          <w:szCs w:val="22"/>
        </w:rPr>
      </w:pPr>
      <w:r w:rsidRPr="00A24184">
        <w:rPr>
          <w:rFonts w:ascii="Times New Roman" w:hAnsi="Times New Roman"/>
          <w:sz w:val="22"/>
          <w:szCs w:val="22"/>
        </w:rPr>
        <w:t>Th</w:t>
      </w:r>
      <w:r w:rsidR="00A24184">
        <w:rPr>
          <w:rFonts w:ascii="Times New Roman" w:hAnsi="Times New Roman"/>
          <w:sz w:val="22"/>
          <w:szCs w:val="22"/>
        </w:rPr>
        <w:t>is section</w:t>
      </w:r>
      <w:r w:rsidRPr="00A24184">
        <w:rPr>
          <w:rFonts w:ascii="Times New Roman" w:hAnsi="Times New Roman"/>
          <w:sz w:val="22"/>
          <w:szCs w:val="22"/>
        </w:rPr>
        <w:t xml:space="preserve"> should introduce the background to the work that has been carried out. It should contain citations to the key literature </w:t>
      </w:r>
      <w:r w:rsidR="00430A4C">
        <w:rPr>
          <w:rFonts w:ascii="Times New Roman" w:hAnsi="Times New Roman"/>
          <w:sz w:val="22"/>
          <w:szCs w:val="22"/>
        </w:rPr>
        <w:t xml:space="preserve">and </w:t>
      </w:r>
      <w:r w:rsidRPr="00A24184">
        <w:rPr>
          <w:rFonts w:ascii="Times New Roman" w:hAnsi="Times New Roman"/>
          <w:sz w:val="22"/>
          <w:szCs w:val="22"/>
        </w:rPr>
        <w:t xml:space="preserve">set </w:t>
      </w:r>
      <w:r w:rsidR="00430A4C">
        <w:rPr>
          <w:rFonts w:ascii="Times New Roman" w:hAnsi="Times New Roman"/>
          <w:sz w:val="22"/>
          <w:szCs w:val="22"/>
        </w:rPr>
        <w:t>the</w:t>
      </w:r>
      <w:r w:rsidRPr="00A24184">
        <w:rPr>
          <w:rFonts w:ascii="Times New Roman" w:hAnsi="Times New Roman"/>
          <w:sz w:val="22"/>
          <w:szCs w:val="22"/>
        </w:rPr>
        <w:t xml:space="preserve"> objectives</w:t>
      </w:r>
      <w:r w:rsidR="00430A4C">
        <w:rPr>
          <w:rFonts w:ascii="Times New Roman" w:hAnsi="Times New Roman"/>
          <w:sz w:val="22"/>
          <w:szCs w:val="22"/>
        </w:rPr>
        <w:t xml:space="preserve"> of the work</w:t>
      </w:r>
      <w:r w:rsidRPr="00A24184">
        <w:rPr>
          <w:rFonts w:ascii="Times New Roman" w:hAnsi="Times New Roman"/>
          <w:sz w:val="22"/>
          <w:szCs w:val="22"/>
        </w:rPr>
        <w:t xml:space="preserve">. References must be added in the text </w:t>
      </w:r>
      <w:r w:rsidR="00430A4C">
        <w:rPr>
          <w:rFonts w:ascii="Times New Roman" w:hAnsi="Times New Roman"/>
          <w:sz w:val="22"/>
          <w:szCs w:val="22"/>
        </w:rPr>
        <w:t>in order of appearance</w:t>
      </w:r>
      <w:r w:rsidR="000833FB">
        <w:rPr>
          <w:rFonts w:ascii="Times New Roman" w:hAnsi="Times New Roman"/>
          <w:sz w:val="22"/>
          <w:szCs w:val="22"/>
        </w:rPr>
        <w:t xml:space="preserve"> with this format: </w:t>
      </w:r>
      <w:r w:rsidR="000833FB" w:rsidRPr="000833FB">
        <w:rPr>
          <w:rFonts w:ascii="Times New Roman" w:hAnsi="Times New Roman"/>
          <w:noProof w:val="0"/>
          <w:sz w:val="22"/>
          <w:szCs w:val="22"/>
          <w:lang w:eastAsia="es-ES"/>
        </w:rPr>
        <w:t>[1]</w:t>
      </w:r>
      <w:r w:rsidR="00430A4C">
        <w:rPr>
          <w:rFonts w:ascii="Times New Roman" w:hAnsi="Times New Roman"/>
          <w:sz w:val="22"/>
          <w:szCs w:val="22"/>
        </w:rPr>
        <w:t>.</w:t>
      </w:r>
    </w:p>
    <w:p w:rsidR="0064535F" w:rsidRPr="00A24184" w:rsidRDefault="0064535F" w:rsidP="00430A4C">
      <w:pPr>
        <w:widowControl/>
        <w:jc w:val="both"/>
        <w:rPr>
          <w:rFonts w:ascii="Times New Roman" w:hAnsi="Times New Roman"/>
          <w:b/>
          <w:bCs/>
          <w:noProof w:val="0"/>
          <w:sz w:val="22"/>
          <w:szCs w:val="22"/>
        </w:rPr>
      </w:pPr>
    </w:p>
    <w:p w:rsidR="00430A4C" w:rsidRDefault="00D4249A" w:rsidP="00430A4C">
      <w:pPr>
        <w:tabs>
          <w:tab w:val="left" w:pos="360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A24184">
        <w:rPr>
          <w:rFonts w:ascii="Times New Roman" w:hAnsi="Times New Roman"/>
          <w:b/>
          <w:bCs/>
          <w:sz w:val="22"/>
          <w:szCs w:val="22"/>
        </w:rPr>
        <w:t>Section Title</w:t>
      </w:r>
    </w:p>
    <w:p w:rsidR="00FD54E8" w:rsidRDefault="00FD54E8" w:rsidP="00430A4C">
      <w:pPr>
        <w:tabs>
          <w:tab w:val="left" w:pos="360"/>
        </w:tabs>
        <w:jc w:val="both"/>
        <w:rPr>
          <w:rFonts w:ascii="Times New Roman" w:hAnsi="Times New Roman"/>
          <w:bCs/>
          <w:sz w:val="22"/>
          <w:szCs w:val="22"/>
        </w:rPr>
      </w:pPr>
    </w:p>
    <w:p w:rsidR="00A24184" w:rsidRDefault="00D4249A" w:rsidP="00430A4C">
      <w:pPr>
        <w:tabs>
          <w:tab w:val="left" w:pos="360"/>
        </w:tabs>
        <w:jc w:val="both"/>
        <w:rPr>
          <w:sz w:val="22"/>
          <w:szCs w:val="22"/>
        </w:rPr>
      </w:pPr>
      <w:r w:rsidRPr="00430A4C">
        <w:rPr>
          <w:rFonts w:ascii="Times New Roman" w:hAnsi="Times New Roman"/>
          <w:bCs/>
          <w:sz w:val="22"/>
          <w:szCs w:val="22"/>
        </w:rPr>
        <w:t>Experimental method, Theoretical Background or any othe</w:t>
      </w:r>
      <w:r w:rsidR="00A24184" w:rsidRPr="00430A4C">
        <w:rPr>
          <w:rFonts w:ascii="Times New Roman" w:hAnsi="Times New Roman"/>
          <w:bCs/>
          <w:sz w:val="22"/>
          <w:szCs w:val="22"/>
        </w:rPr>
        <w:t>r</w:t>
      </w:r>
      <w:r w:rsidRPr="00430A4C">
        <w:rPr>
          <w:rFonts w:ascii="Times New Roman" w:hAnsi="Times New Roman"/>
          <w:bCs/>
          <w:sz w:val="22"/>
          <w:szCs w:val="22"/>
        </w:rPr>
        <w:t xml:space="preserve"> a</w:t>
      </w:r>
      <w:r w:rsidR="00A24184" w:rsidRPr="00430A4C">
        <w:rPr>
          <w:rFonts w:ascii="Times New Roman" w:hAnsi="Times New Roman"/>
          <w:bCs/>
          <w:sz w:val="22"/>
          <w:szCs w:val="22"/>
        </w:rPr>
        <w:t>ppropriate</w:t>
      </w:r>
      <w:r w:rsidR="00430A4C">
        <w:rPr>
          <w:rFonts w:ascii="Times New Roman" w:hAnsi="Times New Roman"/>
          <w:bCs/>
          <w:sz w:val="22"/>
          <w:szCs w:val="22"/>
        </w:rPr>
        <w:t xml:space="preserve"> title can be used to clearly </w:t>
      </w:r>
      <w:r w:rsidR="0064535F" w:rsidRPr="00430A4C">
        <w:rPr>
          <w:rFonts w:ascii="Times New Roman" w:hAnsi="Times New Roman"/>
          <w:sz w:val="22"/>
          <w:szCs w:val="22"/>
        </w:rPr>
        <w:t xml:space="preserve">specify what </w:t>
      </w:r>
      <w:r w:rsidR="00430A4C">
        <w:rPr>
          <w:rFonts w:ascii="Times New Roman" w:hAnsi="Times New Roman"/>
          <w:sz w:val="22"/>
          <w:szCs w:val="22"/>
        </w:rPr>
        <w:t>has been</w:t>
      </w:r>
      <w:r w:rsidR="0064535F" w:rsidRPr="00430A4C">
        <w:rPr>
          <w:rFonts w:ascii="Times New Roman" w:hAnsi="Times New Roman"/>
          <w:sz w:val="22"/>
          <w:szCs w:val="22"/>
        </w:rPr>
        <w:t xml:space="preserve"> done</w:t>
      </w:r>
      <w:r w:rsidR="00430A4C">
        <w:rPr>
          <w:rFonts w:ascii="Times New Roman" w:hAnsi="Times New Roman"/>
          <w:sz w:val="22"/>
          <w:szCs w:val="22"/>
        </w:rPr>
        <w:t xml:space="preserve"> in this work.</w:t>
      </w:r>
      <w:r w:rsidR="00525419">
        <w:rPr>
          <w:rFonts w:ascii="Times New Roman" w:hAnsi="Times New Roman"/>
          <w:noProof w:val="0"/>
          <w:sz w:val="22"/>
          <w:szCs w:val="22"/>
          <w:lang w:val="pt-PT"/>
        </w:rPr>
        <w:t xml:space="preserve"> </w:t>
      </w:r>
      <w:r w:rsidR="00525419" w:rsidRPr="00525419">
        <w:rPr>
          <w:sz w:val="22"/>
          <w:szCs w:val="22"/>
        </w:rPr>
        <w:t xml:space="preserve">Subheadings can be used to differentiate the different </w:t>
      </w:r>
      <w:r w:rsidR="00525419">
        <w:rPr>
          <w:sz w:val="22"/>
          <w:szCs w:val="22"/>
        </w:rPr>
        <w:t xml:space="preserve">parts </w:t>
      </w:r>
      <w:r w:rsidR="00662E16">
        <w:rPr>
          <w:sz w:val="22"/>
          <w:szCs w:val="22"/>
        </w:rPr>
        <w:t>in this section.</w:t>
      </w:r>
    </w:p>
    <w:p w:rsidR="008941DB" w:rsidRDefault="008941DB" w:rsidP="00430A4C">
      <w:pPr>
        <w:tabs>
          <w:tab w:val="left" w:pos="360"/>
        </w:tabs>
        <w:jc w:val="both"/>
        <w:rPr>
          <w:i/>
          <w:sz w:val="22"/>
          <w:szCs w:val="22"/>
        </w:rPr>
      </w:pPr>
    </w:p>
    <w:p w:rsidR="00525419" w:rsidRPr="00525419" w:rsidRDefault="00525419" w:rsidP="00430A4C">
      <w:pPr>
        <w:tabs>
          <w:tab w:val="left" w:pos="360"/>
        </w:tabs>
        <w:jc w:val="both"/>
        <w:rPr>
          <w:i/>
          <w:sz w:val="22"/>
          <w:szCs w:val="22"/>
        </w:rPr>
      </w:pPr>
      <w:r w:rsidRPr="00525419">
        <w:rPr>
          <w:i/>
          <w:sz w:val="22"/>
          <w:szCs w:val="22"/>
        </w:rPr>
        <w:t>Subheading</w:t>
      </w:r>
    </w:p>
    <w:p w:rsidR="00525419" w:rsidRDefault="00525419" w:rsidP="00430A4C">
      <w:pPr>
        <w:tabs>
          <w:tab w:val="left" w:pos="360"/>
        </w:tabs>
        <w:jc w:val="both"/>
        <w:rPr>
          <w:rFonts w:ascii="Times New Roman" w:hAnsi="Times New Roman"/>
          <w:b/>
          <w:bCs/>
          <w:sz w:val="22"/>
          <w:szCs w:val="22"/>
          <w:lang w:val="pt-PT"/>
        </w:rPr>
      </w:pPr>
    </w:p>
    <w:p w:rsidR="00D4249A" w:rsidRPr="00A24184" w:rsidRDefault="00D4249A" w:rsidP="00A24184">
      <w:pPr>
        <w:tabs>
          <w:tab w:val="left" w:pos="360"/>
        </w:tabs>
        <w:rPr>
          <w:rFonts w:ascii="Times New Roman" w:hAnsi="Times New Roman"/>
          <w:b/>
          <w:bCs/>
          <w:sz w:val="22"/>
          <w:szCs w:val="22"/>
        </w:rPr>
      </w:pPr>
      <w:r w:rsidRPr="00A24184">
        <w:rPr>
          <w:rFonts w:ascii="Times New Roman" w:hAnsi="Times New Roman"/>
          <w:b/>
          <w:bCs/>
          <w:sz w:val="22"/>
          <w:szCs w:val="22"/>
        </w:rPr>
        <w:t>Results and Discussion</w:t>
      </w:r>
    </w:p>
    <w:p w:rsidR="00336124" w:rsidRDefault="00336124" w:rsidP="00336124">
      <w:pPr>
        <w:widowControl/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</w:p>
    <w:p w:rsidR="00336124" w:rsidRPr="00336124" w:rsidRDefault="00D4249A" w:rsidP="00336124">
      <w:pPr>
        <w:widowControl/>
        <w:autoSpaceDE/>
        <w:autoSpaceDN/>
        <w:adjustRightInd/>
        <w:jc w:val="both"/>
        <w:rPr>
          <w:rFonts w:ascii="Times New Roman" w:eastAsia="Calibri" w:hAnsi="Times New Roman"/>
        </w:rPr>
      </w:pPr>
      <w:r w:rsidRPr="00A24184">
        <w:rPr>
          <w:rFonts w:ascii="Times New Roman" w:hAnsi="Times New Roman"/>
          <w:sz w:val="22"/>
          <w:szCs w:val="22"/>
        </w:rPr>
        <w:t>There should be sufficient information for the reader to understand</w:t>
      </w:r>
      <w:r w:rsidR="00430A4C">
        <w:rPr>
          <w:rFonts w:ascii="Times New Roman" w:hAnsi="Times New Roman"/>
          <w:sz w:val="22"/>
          <w:szCs w:val="22"/>
        </w:rPr>
        <w:t xml:space="preserve"> the most important results</w:t>
      </w:r>
      <w:r w:rsidR="000B17DC">
        <w:rPr>
          <w:rFonts w:ascii="Times New Roman" w:hAnsi="Times New Roman"/>
          <w:sz w:val="22"/>
          <w:szCs w:val="22"/>
        </w:rPr>
        <w:t>,</w:t>
      </w:r>
      <w:r w:rsidRPr="00A24184">
        <w:rPr>
          <w:rFonts w:ascii="Times New Roman" w:hAnsi="Times New Roman"/>
          <w:sz w:val="22"/>
          <w:szCs w:val="22"/>
        </w:rPr>
        <w:t xml:space="preserve"> but it is not necessary to write an extensive text to explain all the detail. </w:t>
      </w:r>
      <w:r w:rsidR="005375B9" w:rsidRPr="005375B9">
        <w:rPr>
          <w:rFonts w:ascii="Times New Roman" w:hAnsi="Times New Roman"/>
          <w:sz w:val="22"/>
          <w:szCs w:val="22"/>
        </w:rPr>
        <w:t xml:space="preserve">Figures and tables </w:t>
      </w:r>
      <w:r w:rsidR="005375B9">
        <w:rPr>
          <w:rFonts w:ascii="Times New Roman" w:hAnsi="Times New Roman"/>
          <w:sz w:val="22"/>
          <w:szCs w:val="22"/>
        </w:rPr>
        <w:t xml:space="preserve">may </w:t>
      </w:r>
      <w:r w:rsidR="005375B9" w:rsidRPr="005375B9">
        <w:rPr>
          <w:rFonts w:ascii="Times New Roman" w:hAnsi="Times New Roman"/>
          <w:sz w:val="22"/>
          <w:szCs w:val="22"/>
        </w:rPr>
        <w:t xml:space="preserve">be used in this section. </w:t>
      </w:r>
      <w:r w:rsidR="00336124" w:rsidRPr="00394475">
        <w:rPr>
          <w:rFonts w:ascii="Times New Roman" w:hAnsi="Times New Roman"/>
          <w:lang w:eastAsia="es-ES"/>
        </w:rPr>
        <w:t xml:space="preserve">Two columns may be used when figures and tables are inserted in the abstract to </w:t>
      </w:r>
      <w:r w:rsidR="00336124">
        <w:rPr>
          <w:rFonts w:ascii="Times New Roman" w:hAnsi="Times New Roman"/>
          <w:lang w:eastAsia="es-ES"/>
        </w:rPr>
        <w:t>exploit the space available</w:t>
      </w:r>
      <w:r w:rsidR="00336124" w:rsidRPr="00394475">
        <w:rPr>
          <w:rFonts w:ascii="Times New Roman" w:hAnsi="Times New Roman"/>
          <w:lang w:eastAsia="es-ES"/>
        </w:rPr>
        <w:t>, depending on the figure or table size</w:t>
      </w:r>
      <w:r w:rsidR="00336124">
        <w:rPr>
          <w:rFonts w:ascii="Times New Roman" w:hAnsi="Times New Roman"/>
          <w:lang w:eastAsia="es-ES"/>
        </w:rPr>
        <w:t>.</w:t>
      </w:r>
      <w:r w:rsidR="00336124" w:rsidRPr="00394475">
        <w:rPr>
          <w:rFonts w:ascii="Times New Roman" w:hAnsi="Times New Roman"/>
          <w:lang w:eastAsia="es-ES"/>
        </w:rPr>
        <w:t xml:space="preserve"> </w:t>
      </w:r>
    </w:p>
    <w:p w:rsidR="007F5E04" w:rsidRDefault="007F5E04" w:rsidP="007F5E04">
      <w:pPr>
        <w:tabs>
          <w:tab w:val="left" w:pos="360"/>
        </w:tabs>
        <w:jc w:val="both"/>
        <w:rPr>
          <w:sz w:val="22"/>
          <w:szCs w:val="22"/>
        </w:rPr>
      </w:pPr>
    </w:p>
    <w:p w:rsidR="00336124" w:rsidRDefault="00336124" w:rsidP="007F5E04">
      <w:pPr>
        <w:tabs>
          <w:tab w:val="left" w:pos="360"/>
        </w:tabs>
        <w:jc w:val="both"/>
        <w:rPr>
          <w:sz w:val="22"/>
          <w:szCs w:val="22"/>
        </w:rPr>
        <w:sectPr w:rsidR="00336124" w:rsidSect="008941DB">
          <w:headerReference w:type="default" r:id="rId9"/>
          <w:pgSz w:w="11909" w:h="16834" w:code="9"/>
          <w:pgMar w:top="1418" w:right="1418" w:bottom="1418" w:left="1418" w:header="720" w:footer="720" w:gutter="0"/>
          <w:cols w:space="720"/>
          <w:noEndnote/>
          <w:docGrid w:linePitch="326"/>
        </w:sectPr>
      </w:pPr>
    </w:p>
    <w:p w:rsidR="007F5E04" w:rsidRDefault="005375B9" w:rsidP="00336124">
      <w:pPr>
        <w:tabs>
          <w:tab w:val="left" w:pos="360"/>
        </w:tabs>
        <w:jc w:val="center"/>
        <w:rPr>
          <w:sz w:val="22"/>
          <w:szCs w:val="22"/>
        </w:rPr>
      </w:pPr>
      <w:r w:rsidRPr="008941DB">
        <w:rPr>
          <w:sz w:val="22"/>
          <w:szCs w:val="22"/>
        </w:rPr>
        <w:t>Table 1. VLE data for the binary systems…</w:t>
      </w:r>
    </w:p>
    <w:p w:rsidR="005375B9" w:rsidRPr="008941DB" w:rsidRDefault="005375B9" w:rsidP="00336124">
      <w:pPr>
        <w:tabs>
          <w:tab w:val="left" w:pos="360"/>
        </w:tabs>
        <w:jc w:val="center"/>
        <w:rPr>
          <w:sz w:val="22"/>
          <w:szCs w:val="22"/>
        </w:rPr>
      </w:pPr>
      <w:r w:rsidRPr="008941DB">
        <w:rPr>
          <w:sz w:val="22"/>
          <w:szCs w:val="22"/>
        </w:rPr>
        <w:t>(center</w:t>
      </w:r>
      <w:r w:rsidR="007F5E04">
        <w:rPr>
          <w:sz w:val="22"/>
          <w:szCs w:val="22"/>
        </w:rPr>
        <w:t xml:space="preserve"> or two columns</w:t>
      </w:r>
      <w:r w:rsidRPr="008941DB">
        <w:rPr>
          <w:sz w:val="22"/>
          <w:szCs w:val="22"/>
        </w:rPr>
        <w:t>)</w:t>
      </w:r>
    </w:p>
    <w:p w:rsidR="008941DB" w:rsidRDefault="008941DB" w:rsidP="00336124">
      <w:pPr>
        <w:tabs>
          <w:tab w:val="left" w:pos="360"/>
        </w:tabs>
        <w:jc w:val="center"/>
        <w:rPr>
          <w:sz w:val="22"/>
          <w:szCs w:val="22"/>
        </w:rPr>
      </w:pPr>
    </w:p>
    <w:p w:rsidR="007F5E04" w:rsidRDefault="005375B9" w:rsidP="00336124">
      <w:pPr>
        <w:tabs>
          <w:tab w:val="left" w:pos="360"/>
        </w:tabs>
        <w:jc w:val="center"/>
        <w:rPr>
          <w:sz w:val="22"/>
          <w:szCs w:val="22"/>
        </w:rPr>
      </w:pPr>
      <w:r w:rsidRPr="008941DB">
        <w:rPr>
          <w:sz w:val="22"/>
          <w:szCs w:val="22"/>
        </w:rPr>
        <w:t>Figure 1. Graphical representation of…</w:t>
      </w:r>
    </w:p>
    <w:p w:rsidR="005375B9" w:rsidRPr="008941DB" w:rsidRDefault="005375B9" w:rsidP="00336124">
      <w:pPr>
        <w:tabs>
          <w:tab w:val="left" w:pos="360"/>
        </w:tabs>
        <w:jc w:val="center"/>
        <w:rPr>
          <w:sz w:val="22"/>
          <w:szCs w:val="22"/>
        </w:rPr>
      </w:pPr>
      <w:r w:rsidRPr="008941DB">
        <w:rPr>
          <w:sz w:val="22"/>
          <w:szCs w:val="22"/>
        </w:rPr>
        <w:t>(center</w:t>
      </w:r>
      <w:r w:rsidR="007F5E04">
        <w:rPr>
          <w:sz w:val="22"/>
          <w:szCs w:val="22"/>
        </w:rPr>
        <w:t xml:space="preserve"> or two columns</w:t>
      </w:r>
      <w:r w:rsidRPr="008941DB">
        <w:rPr>
          <w:sz w:val="22"/>
          <w:szCs w:val="22"/>
        </w:rPr>
        <w:t>)</w:t>
      </w:r>
    </w:p>
    <w:p w:rsidR="00336124" w:rsidRDefault="00336124" w:rsidP="008941DB">
      <w:pPr>
        <w:tabs>
          <w:tab w:val="left" w:pos="360"/>
        </w:tabs>
        <w:jc w:val="both"/>
        <w:rPr>
          <w:rFonts w:ascii="Times New Roman" w:hAnsi="Times New Roman"/>
          <w:sz w:val="22"/>
          <w:szCs w:val="22"/>
        </w:rPr>
        <w:sectPr w:rsidR="00336124" w:rsidSect="00336124">
          <w:type w:val="continuous"/>
          <w:pgSz w:w="11909" w:h="16834" w:code="9"/>
          <w:pgMar w:top="1418" w:right="1418" w:bottom="1418" w:left="1418" w:header="720" w:footer="720" w:gutter="0"/>
          <w:cols w:num="2" w:space="720"/>
          <w:noEndnote/>
          <w:docGrid w:linePitch="326"/>
        </w:sectPr>
      </w:pPr>
    </w:p>
    <w:p w:rsidR="008941DB" w:rsidRDefault="008941DB" w:rsidP="008941DB">
      <w:pPr>
        <w:tabs>
          <w:tab w:val="left" w:pos="360"/>
        </w:tabs>
        <w:jc w:val="both"/>
        <w:rPr>
          <w:sz w:val="22"/>
          <w:szCs w:val="22"/>
        </w:rPr>
      </w:pPr>
      <w:r w:rsidRPr="005375B9">
        <w:rPr>
          <w:rFonts w:ascii="Times New Roman" w:hAnsi="Times New Roman"/>
          <w:sz w:val="22"/>
          <w:szCs w:val="22"/>
        </w:rPr>
        <w:t>Subheadings can be used to differentiate the different parts in</w:t>
      </w:r>
      <w:r w:rsidRPr="00525419">
        <w:rPr>
          <w:sz w:val="22"/>
          <w:szCs w:val="22"/>
        </w:rPr>
        <w:t xml:space="preserve"> this section.</w:t>
      </w:r>
    </w:p>
    <w:p w:rsidR="008941DB" w:rsidRDefault="008941DB" w:rsidP="00525419">
      <w:pPr>
        <w:tabs>
          <w:tab w:val="left" w:pos="360"/>
        </w:tabs>
        <w:jc w:val="both"/>
        <w:rPr>
          <w:i/>
          <w:sz w:val="22"/>
          <w:szCs w:val="22"/>
        </w:rPr>
      </w:pPr>
    </w:p>
    <w:p w:rsidR="00D4249A" w:rsidRPr="00A24184" w:rsidRDefault="00D4249A" w:rsidP="00D4249A">
      <w:pPr>
        <w:tabs>
          <w:tab w:val="left" w:pos="360"/>
        </w:tabs>
        <w:rPr>
          <w:rFonts w:ascii="Times New Roman" w:hAnsi="Times New Roman"/>
          <w:b/>
          <w:bCs/>
          <w:sz w:val="22"/>
          <w:szCs w:val="22"/>
        </w:rPr>
      </w:pPr>
      <w:r w:rsidRPr="00A24184">
        <w:rPr>
          <w:rFonts w:ascii="Times New Roman" w:hAnsi="Times New Roman"/>
          <w:b/>
          <w:bCs/>
          <w:sz w:val="22"/>
          <w:szCs w:val="22"/>
        </w:rPr>
        <w:t>Conclusions</w:t>
      </w:r>
    </w:p>
    <w:p w:rsidR="00FD54E8" w:rsidRDefault="00FD54E8" w:rsidP="00D4249A">
      <w:pPr>
        <w:jc w:val="both"/>
        <w:rPr>
          <w:rFonts w:ascii="Times New Roman" w:hAnsi="Times New Roman"/>
          <w:sz w:val="22"/>
          <w:szCs w:val="22"/>
        </w:rPr>
      </w:pPr>
    </w:p>
    <w:p w:rsidR="00D4249A" w:rsidRPr="00A24184" w:rsidRDefault="00D4249A" w:rsidP="00D4249A">
      <w:pPr>
        <w:jc w:val="both"/>
        <w:rPr>
          <w:rFonts w:ascii="Times New Roman" w:hAnsi="Times New Roman"/>
          <w:sz w:val="22"/>
          <w:szCs w:val="22"/>
        </w:rPr>
      </w:pPr>
      <w:r w:rsidRPr="00A24184">
        <w:rPr>
          <w:rFonts w:ascii="Times New Roman" w:hAnsi="Times New Roman"/>
          <w:sz w:val="22"/>
          <w:szCs w:val="22"/>
        </w:rPr>
        <w:t xml:space="preserve">The conclusions have to be based on the facts in evidence and should be limited to minimal speculation about the significance of the work. </w:t>
      </w:r>
    </w:p>
    <w:p w:rsidR="00D4249A" w:rsidRPr="00A24184" w:rsidRDefault="00D4249A" w:rsidP="00B154DF">
      <w:pPr>
        <w:widowControl/>
        <w:spacing w:before="100" w:after="10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D4249A" w:rsidRPr="00A24184" w:rsidRDefault="00D4249A" w:rsidP="00D4249A">
      <w:pPr>
        <w:tabs>
          <w:tab w:val="left" w:pos="360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A24184">
        <w:rPr>
          <w:rFonts w:ascii="Times New Roman" w:hAnsi="Times New Roman"/>
          <w:b/>
          <w:bCs/>
          <w:sz w:val="22"/>
          <w:szCs w:val="22"/>
        </w:rPr>
        <w:t>References</w:t>
      </w:r>
    </w:p>
    <w:p w:rsidR="00E52F1A" w:rsidRDefault="00E52F1A" w:rsidP="00662E16">
      <w:pPr>
        <w:widowControl/>
        <w:autoSpaceDE/>
        <w:autoSpaceDN/>
        <w:adjustRightInd/>
        <w:rPr>
          <w:rFonts w:ascii="Times New Roman" w:hAnsi="Times New Roman"/>
          <w:noProof w:val="0"/>
          <w:sz w:val="22"/>
          <w:szCs w:val="22"/>
          <w:lang w:eastAsia="es-ES"/>
        </w:rPr>
      </w:pPr>
    </w:p>
    <w:p w:rsidR="00662E16" w:rsidRPr="00662E16" w:rsidRDefault="000833FB" w:rsidP="00662E16">
      <w:pPr>
        <w:widowControl/>
        <w:autoSpaceDE/>
        <w:autoSpaceDN/>
        <w:adjustRightInd/>
        <w:rPr>
          <w:rFonts w:ascii="Times New Roman" w:hAnsi="Times New Roman"/>
          <w:noProof w:val="0"/>
          <w:sz w:val="22"/>
          <w:szCs w:val="22"/>
          <w:lang w:eastAsia="es-ES"/>
        </w:rPr>
      </w:pPr>
      <w:r w:rsidRPr="000833FB">
        <w:rPr>
          <w:rFonts w:ascii="Times New Roman" w:hAnsi="Times New Roman"/>
          <w:noProof w:val="0"/>
          <w:sz w:val="22"/>
          <w:szCs w:val="22"/>
          <w:lang w:eastAsia="es-ES"/>
        </w:rPr>
        <w:t>[1]</w:t>
      </w:r>
      <w:r>
        <w:rPr>
          <w:rFonts w:ascii="Times New Roman" w:hAnsi="Times New Roman"/>
          <w:noProof w:val="0"/>
          <w:sz w:val="22"/>
          <w:szCs w:val="22"/>
          <w:lang w:eastAsia="es-ES"/>
        </w:rPr>
        <w:t xml:space="preserve"> </w:t>
      </w:r>
      <w:r w:rsidR="00662E16" w:rsidRPr="00662E16">
        <w:rPr>
          <w:rFonts w:ascii="Times New Roman" w:hAnsi="Times New Roman"/>
          <w:noProof w:val="0"/>
          <w:sz w:val="22"/>
          <w:szCs w:val="22"/>
          <w:lang w:eastAsia="es-ES"/>
        </w:rPr>
        <w:t>J.</w:t>
      </w:r>
      <w:r w:rsidRPr="000833FB">
        <w:rPr>
          <w:rFonts w:ascii="Times New Roman" w:hAnsi="Times New Roman"/>
          <w:noProof w:val="0"/>
          <w:sz w:val="22"/>
          <w:szCs w:val="22"/>
          <w:lang w:eastAsia="es-ES"/>
        </w:rPr>
        <w:t xml:space="preserve"> </w:t>
      </w:r>
      <w:proofErr w:type="spellStart"/>
      <w:r w:rsidR="00662E16" w:rsidRPr="00662E16">
        <w:rPr>
          <w:rFonts w:ascii="Times New Roman" w:hAnsi="Times New Roman"/>
          <w:noProof w:val="0"/>
          <w:sz w:val="22"/>
          <w:szCs w:val="22"/>
          <w:lang w:eastAsia="es-ES"/>
        </w:rPr>
        <w:t>Wisniak</w:t>
      </w:r>
      <w:proofErr w:type="spellEnd"/>
      <w:r w:rsidR="00662E16" w:rsidRPr="00662E16">
        <w:rPr>
          <w:rFonts w:ascii="Times New Roman" w:hAnsi="Times New Roman"/>
          <w:noProof w:val="0"/>
          <w:sz w:val="22"/>
          <w:szCs w:val="22"/>
          <w:lang w:eastAsia="es-ES"/>
        </w:rPr>
        <w:t>,</w:t>
      </w:r>
      <w:r w:rsidRPr="000833FB">
        <w:rPr>
          <w:rFonts w:ascii="Times New Roman" w:hAnsi="Times New Roman"/>
          <w:noProof w:val="0"/>
          <w:sz w:val="22"/>
          <w:szCs w:val="22"/>
          <w:lang w:eastAsia="es-ES"/>
        </w:rPr>
        <w:t xml:space="preserve"> </w:t>
      </w:r>
      <w:r w:rsidR="00662E16" w:rsidRPr="00662E16">
        <w:rPr>
          <w:rFonts w:ascii="Times New Roman" w:hAnsi="Times New Roman"/>
          <w:noProof w:val="0"/>
          <w:sz w:val="22"/>
          <w:szCs w:val="22"/>
          <w:lang w:eastAsia="es-ES"/>
        </w:rPr>
        <w:t>A.</w:t>
      </w:r>
      <w:r w:rsidR="008941DB">
        <w:rPr>
          <w:rFonts w:ascii="Times New Roman" w:hAnsi="Times New Roman"/>
          <w:noProof w:val="0"/>
          <w:sz w:val="22"/>
          <w:szCs w:val="22"/>
          <w:lang w:eastAsia="es-ES"/>
        </w:rPr>
        <w:t xml:space="preserve"> </w:t>
      </w:r>
      <w:proofErr w:type="spellStart"/>
      <w:r w:rsidR="00662E16" w:rsidRPr="00662E16">
        <w:rPr>
          <w:rFonts w:ascii="Times New Roman" w:hAnsi="Times New Roman"/>
          <w:noProof w:val="0"/>
          <w:sz w:val="22"/>
          <w:szCs w:val="22"/>
          <w:lang w:eastAsia="es-ES"/>
        </w:rPr>
        <w:t>Apelblat</w:t>
      </w:r>
      <w:proofErr w:type="spellEnd"/>
      <w:r w:rsidR="00662E16" w:rsidRPr="00662E16">
        <w:rPr>
          <w:rFonts w:ascii="Times New Roman" w:hAnsi="Times New Roman"/>
          <w:noProof w:val="0"/>
          <w:sz w:val="22"/>
          <w:szCs w:val="22"/>
          <w:lang w:eastAsia="es-ES"/>
        </w:rPr>
        <w:t>,</w:t>
      </w:r>
      <w:r w:rsidRPr="000833FB">
        <w:rPr>
          <w:rFonts w:ascii="Times New Roman" w:hAnsi="Times New Roman"/>
          <w:noProof w:val="0"/>
          <w:sz w:val="22"/>
          <w:szCs w:val="22"/>
          <w:lang w:eastAsia="es-ES"/>
        </w:rPr>
        <w:t xml:space="preserve"> </w:t>
      </w:r>
      <w:r w:rsidR="00662E16" w:rsidRPr="00662E16">
        <w:rPr>
          <w:rFonts w:ascii="Times New Roman" w:hAnsi="Times New Roman"/>
          <w:noProof w:val="0"/>
          <w:sz w:val="22"/>
          <w:szCs w:val="22"/>
          <w:lang w:eastAsia="es-ES"/>
        </w:rPr>
        <w:t>H.</w:t>
      </w:r>
      <w:r w:rsidR="008941DB">
        <w:rPr>
          <w:rFonts w:ascii="Times New Roman" w:hAnsi="Times New Roman"/>
          <w:noProof w:val="0"/>
          <w:sz w:val="22"/>
          <w:szCs w:val="22"/>
          <w:lang w:eastAsia="es-ES"/>
        </w:rPr>
        <w:t xml:space="preserve"> </w:t>
      </w:r>
      <w:r w:rsidR="00662E16" w:rsidRPr="00662E16">
        <w:rPr>
          <w:rFonts w:ascii="Times New Roman" w:hAnsi="Times New Roman"/>
          <w:noProof w:val="0"/>
          <w:sz w:val="22"/>
          <w:szCs w:val="22"/>
          <w:lang w:eastAsia="es-ES"/>
        </w:rPr>
        <w:t>Segura,</w:t>
      </w:r>
      <w:r w:rsidRPr="000833FB">
        <w:rPr>
          <w:rFonts w:ascii="Times New Roman" w:hAnsi="Times New Roman"/>
          <w:noProof w:val="0"/>
          <w:sz w:val="22"/>
          <w:szCs w:val="22"/>
          <w:lang w:eastAsia="es-ES"/>
        </w:rPr>
        <w:t xml:space="preserve"> </w:t>
      </w:r>
      <w:proofErr w:type="spellStart"/>
      <w:r w:rsidR="00662E16" w:rsidRPr="00662E16">
        <w:rPr>
          <w:rFonts w:ascii="Times New Roman" w:hAnsi="Times New Roman"/>
          <w:noProof w:val="0"/>
          <w:sz w:val="22"/>
          <w:szCs w:val="22"/>
          <w:lang w:eastAsia="es-ES"/>
        </w:rPr>
        <w:t>Phys.Chem.Liq</w:t>
      </w:r>
      <w:proofErr w:type="spellEnd"/>
      <w:r w:rsidR="00662E16" w:rsidRPr="00662E16">
        <w:rPr>
          <w:rFonts w:ascii="Times New Roman" w:hAnsi="Times New Roman"/>
          <w:noProof w:val="0"/>
          <w:sz w:val="22"/>
          <w:szCs w:val="22"/>
          <w:lang w:eastAsia="es-ES"/>
        </w:rPr>
        <w:t>.</w:t>
      </w:r>
      <w:r w:rsidRPr="000833FB">
        <w:rPr>
          <w:rFonts w:ascii="Times New Roman" w:hAnsi="Times New Roman"/>
          <w:noProof w:val="0"/>
          <w:sz w:val="22"/>
          <w:szCs w:val="22"/>
          <w:lang w:eastAsia="es-ES"/>
        </w:rPr>
        <w:t xml:space="preserve"> </w:t>
      </w:r>
      <w:proofErr w:type="gramStart"/>
      <w:r w:rsidR="00662E16" w:rsidRPr="00662E16">
        <w:rPr>
          <w:rFonts w:ascii="Times New Roman" w:hAnsi="Times New Roman"/>
          <w:noProof w:val="0"/>
          <w:sz w:val="22"/>
          <w:szCs w:val="22"/>
          <w:lang w:eastAsia="es-ES"/>
        </w:rPr>
        <w:t>35</w:t>
      </w:r>
      <w:proofErr w:type="gramEnd"/>
      <w:r w:rsidRPr="000833FB">
        <w:rPr>
          <w:rFonts w:ascii="Times New Roman" w:hAnsi="Times New Roman"/>
          <w:noProof w:val="0"/>
          <w:sz w:val="22"/>
          <w:szCs w:val="22"/>
          <w:lang w:eastAsia="es-ES"/>
        </w:rPr>
        <w:t xml:space="preserve"> </w:t>
      </w:r>
      <w:r w:rsidR="00662E16" w:rsidRPr="00662E16">
        <w:rPr>
          <w:rFonts w:ascii="Times New Roman" w:hAnsi="Times New Roman"/>
          <w:noProof w:val="0"/>
          <w:sz w:val="22"/>
          <w:szCs w:val="22"/>
          <w:lang w:eastAsia="es-ES"/>
        </w:rPr>
        <w:t>(1997)</w:t>
      </w:r>
      <w:r w:rsidRPr="000833FB">
        <w:rPr>
          <w:rFonts w:ascii="Times New Roman" w:hAnsi="Times New Roman"/>
          <w:noProof w:val="0"/>
          <w:sz w:val="22"/>
          <w:szCs w:val="22"/>
          <w:lang w:eastAsia="es-ES"/>
        </w:rPr>
        <w:t xml:space="preserve"> </w:t>
      </w:r>
      <w:r w:rsidR="00662E16" w:rsidRPr="00662E16">
        <w:rPr>
          <w:rFonts w:ascii="Times New Roman" w:hAnsi="Times New Roman"/>
          <w:noProof w:val="0"/>
          <w:sz w:val="22"/>
          <w:szCs w:val="22"/>
          <w:lang w:eastAsia="es-ES"/>
        </w:rPr>
        <w:t>1–58</w:t>
      </w:r>
      <w:r w:rsidRPr="000833FB">
        <w:rPr>
          <w:rFonts w:ascii="Times New Roman" w:hAnsi="Times New Roman"/>
          <w:noProof w:val="0"/>
          <w:sz w:val="22"/>
          <w:szCs w:val="22"/>
          <w:lang w:eastAsia="es-ES"/>
        </w:rPr>
        <w:t>.</w:t>
      </w:r>
    </w:p>
    <w:p w:rsidR="00D4249A" w:rsidRPr="00A24184" w:rsidRDefault="00D4249A" w:rsidP="00D4249A">
      <w:pPr>
        <w:jc w:val="both"/>
        <w:rPr>
          <w:rFonts w:ascii="Times New Roman" w:hAnsi="Times New Roman"/>
          <w:sz w:val="22"/>
          <w:szCs w:val="22"/>
        </w:rPr>
      </w:pPr>
    </w:p>
    <w:p w:rsidR="00D4249A" w:rsidRPr="00A24184" w:rsidRDefault="00D4249A" w:rsidP="00D4249A">
      <w:pPr>
        <w:tabs>
          <w:tab w:val="left" w:pos="360"/>
        </w:tabs>
        <w:rPr>
          <w:rFonts w:ascii="Times New Roman" w:hAnsi="Times New Roman"/>
          <w:b/>
          <w:bCs/>
          <w:sz w:val="22"/>
          <w:szCs w:val="22"/>
        </w:rPr>
      </w:pPr>
      <w:r w:rsidRPr="00A24184">
        <w:rPr>
          <w:rFonts w:ascii="Times New Roman" w:hAnsi="Times New Roman"/>
          <w:b/>
          <w:bCs/>
          <w:sz w:val="22"/>
          <w:szCs w:val="22"/>
        </w:rPr>
        <w:t>A</w:t>
      </w:r>
      <w:r w:rsidR="00FD54E8">
        <w:rPr>
          <w:rFonts w:ascii="Times New Roman" w:hAnsi="Times New Roman"/>
          <w:b/>
          <w:bCs/>
          <w:sz w:val="22"/>
          <w:szCs w:val="22"/>
        </w:rPr>
        <w:t>cknowledgments</w:t>
      </w:r>
    </w:p>
    <w:p w:rsidR="00D4249A" w:rsidRPr="00A24184" w:rsidRDefault="00D4249A" w:rsidP="00D4249A">
      <w:pPr>
        <w:jc w:val="both"/>
        <w:rPr>
          <w:rFonts w:ascii="Times New Roman" w:hAnsi="Times New Roman"/>
          <w:sz w:val="22"/>
          <w:szCs w:val="22"/>
        </w:rPr>
      </w:pPr>
      <w:r w:rsidRPr="00A24184">
        <w:rPr>
          <w:rFonts w:ascii="Times New Roman" w:hAnsi="Times New Roman"/>
          <w:sz w:val="22"/>
          <w:szCs w:val="22"/>
        </w:rPr>
        <w:lastRenderedPageBreak/>
        <w:t>Authors should acknowledge any person or funding agency that has made a significant contribution to the work.</w:t>
      </w:r>
    </w:p>
    <w:p w:rsidR="00FD54E8" w:rsidRDefault="00FD54E8" w:rsidP="00B154DF">
      <w:pPr>
        <w:widowControl/>
        <w:jc w:val="both"/>
        <w:rPr>
          <w:rFonts w:ascii="Times New Roman" w:hAnsi="Times New Roman"/>
          <w:noProof w:val="0"/>
          <w:sz w:val="22"/>
          <w:szCs w:val="22"/>
          <w:lang w:val="pt-PT"/>
        </w:rPr>
      </w:pPr>
    </w:p>
    <w:p w:rsidR="00B154DF" w:rsidRPr="000833FB" w:rsidRDefault="00B154DF" w:rsidP="00B154DF">
      <w:pPr>
        <w:widowControl/>
        <w:jc w:val="both"/>
        <w:rPr>
          <w:rFonts w:ascii="Times New Roman" w:hAnsi="Times New Roman"/>
          <w:noProof w:val="0"/>
          <w:sz w:val="22"/>
          <w:szCs w:val="22"/>
          <w:u w:val="single"/>
          <w:lang w:val="pt-PT"/>
        </w:rPr>
      </w:pPr>
      <w:r w:rsidRPr="000833FB">
        <w:rPr>
          <w:rFonts w:ascii="Times New Roman" w:hAnsi="Times New Roman"/>
          <w:noProof w:val="0"/>
          <w:sz w:val="22"/>
          <w:szCs w:val="22"/>
          <w:u w:val="single"/>
          <w:lang w:val="pt-PT"/>
        </w:rPr>
        <w:t xml:space="preserve">Maximum document size is </w:t>
      </w:r>
      <w:r w:rsidR="00D4249A" w:rsidRPr="000833FB">
        <w:rPr>
          <w:rFonts w:ascii="Times New Roman" w:hAnsi="Times New Roman"/>
          <w:noProof w:val="0"/>
          <w:sz w:val="22"/>
          <w:szCs w:val="22"/>
          <w:u w:val="single"/>
          <w:lang w:val="pt-PT"/>
        </w:rPr>
        <w:t>2</w:t>
      </w:r>
      <w:r w:rsidRPr="000833FB">
        <w:rPr>
          <w:rFonts w:ascii="Times New Roman" w:hAnsi="Times New Roman"/>
          <w:noProof w:val="0"/>
          <w:sz w:val="22"/>
          <w:szCs w:val="22"/>
          <w:u w:val="single"/>
          <w:lang w:val="pt-PT"/>
        </w:rPr>
        <w:t xml:space="preserve"> page</w:t>
      </w:r>
      <w:r w:rsidR="00D4249A" w:rsidRPr="000833FB">
        <w:rPr>
          <w:rFonts w:ascii="Times New Roman" w:hAnsi="Times New Roman"/>
          <w:noProof w:val="0"/>
          <w:sz w:val="22"/>
          <w:szCs w:val="22"/>
          <w:u w:val="single"/>
          <w:lang w:val="pt-PT"/>
        </w:rPr>
        <w:t>s</w:t>
      </w:r>
      <w:r w:rsidR="00FD54E8" w:rsidRPr="000833FB">
        <w:rPr>
          <w:rFonts w:ascii="Times New Roman" w:hAnsi="Times New Roman"/>
          <w:noProof w:val="0"/>
          <w:sz w:val="22"/>
          <w:szCs w:val="22"/>
          <w:u w:val="single"/>
          <w:lang w:val="pt-PT"/>
        </w:rPr>
        <w:t>.</w:t>
      </w:r>
    </w:p>
    <w:sectPr w:rsidR="00B154DF" w:rsidRPr="000833FB" w:rsidSect="00336124">
      <w:type w:val="continuous"/>
      <w:pgSz w:w="11909" w:h="16834" w:code="9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5CE" w:rsidRDefault="005245CE">
      <w:r>
        <w:separator/>
      </w:r>
    </w:p>
  </w:endnote>
  <w:endnote w:type="continuationSeparator" w:id="0">
    <w:p w:rsidR="005245CE" w:rsidRDefault="0052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5CE" w:rsidRDefault="005245CE">
      <w:r>
        <w:separator/>
      </w:r>
    </w:p>
  </w:footnote>
  <w:footnote w:type="continuationSeparator" w:id="0">
    <w:p w:rsidR="005245CE" w:rsidRDefault="0052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EE" w:rsidRDefault="00FF66EE">
    <w:pPr>
      <w:pStyle w:val="Encabezado"/>
    </w:pPr>
    <w:r>
      <w:rPr>
        <w:lang w:val="es-AR"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-904240</wp:posOffset>
          </wp:positionH>
          <wp:positionV relativeFrom="paragraph">
            <wp:posOffset>-457200</wp:posOffset>
          </wp:positionV>
          <wp:extent cx="1127760" cy="1327785"/>
          <wp:effectExtent l="0" t="0" r="0" b="0"/>
          <wp:wrapNone/>
          <wp:docPr id="3" name="Imagen 3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589" r="359" b="57388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5534660</wp:posOffset>
          </wp:positionH>
          <wp:positionV relativeFrom="paragraph">
            <wp:posOffset>-457200</wp:posOffset>
          </wp:positionV>
          <wp:extent cx="1127760" cy="1327785"/>
          <wp:effectExtent l="0" t="0" r="0" b="0"/>
          <wp:wrapNone/>
          <wp:docPr id="2" name="Imagen 2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589" r="359" b="57388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223520</wp:posOffset>
          </wp:positionH>
          <wp:positionV relativeFrom="paragraph">
            <wp:posOffset>-457200</wp:posOffset>
          </wp:positionV>
          <wp:extent cx="5311140" cy="1327785"/>
          <wp:effectExtent l="0" t="0" r="0" b="0"/>
          <wp:wrapNone/>
          <wp:docPr id="1" name="Imagen 1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114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5A50" w:rsidRDefault="00505A50">
    <w:pPr>
      <w:pStyle w:val="Encabezado"/>
    </w:pPr>
  </w:p>
  <w:p w:rsidR="00505A50" w:rsidRDefault="00505A50">
    <w:pPr>
      <w:pStyle w:val="Encabezado"/>
    </w:pPr>
  </w:p>
  <w:p w:rsidR="00505A50" w:rsidRDefault="00505A50">
    <w:pPr>
      <w:pStyle w:val="Encabezado"/>
    </w:pPr>
  </w:p>
  <w:p w:rsidR="00505A50" w:rsidRDefault="00505A50">
    <w:pPr>
      <w:pStyle w:val="Encabezado"/>
    </w:pPr>
  </w:p>
  <w:p w:rsidR="00505A50" w:rsidRDefault="00505A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53DA"/>
    <w:multiLevelType w:val="multilevel"/>
    <w:tmpl w:val="2B30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65"/>
    <w:rsid w:val="00051F52"/>
    <w:rsid w:val="000833FB"/>
    <w:rsid w:val="000B17DC"/>
    <w:rsid w:val="00175F74"/>
    <w:rsid w:val="001765B6"/>
    <w:rsid w:val="00261FA9"/>
    <w:rsid w:val="002834EB"/>
    <w:rsid w:val="00293BC4"/>
    <w:rsid w:val="002A141C"/>
    <w:rsid w:val="002A3C61"/>
    <w:rsid w:val="00336124"/>
    <w:rsid w:val="00347271"/>
    <w:rsid w:val="003B75E4"/>
    <w:rsid w:val="003D097E"/>
    <w:rsid w:val="00430A4C"/>
    <w:rsid w:val="004536CA"/>
    <w:rsid w:val="004D1248"/>
    <w:rsid w:val="004D2125"/>
    <w:rsid w:val="00505A50"/>
    <w:rsid w:val="005245CE"/>
    <w:rsid w:val="00525419"/>
    <w:rsid w:val="005375B9"/>
    <w:rsid w:val="00565F5D"/>
    <w:rsid w:val="00582FA7"/>
    <w:rsid w:val="0064535F"/>
    <w:rsid w:val="00662E16"/>
    <w:rsid w:val="00677797"/>
    <w:rsid w:val="0076601B"/>
    <w:rsid w:val="007C67BA"/>
    <w:rsid w:val="007F5E04"/>
    <w:rsid w:val="008941DB"/>
    <w:rsid w:val="008C380D"/>
    <w:rsid w:val="0092311F"/>
    <w:rsid w:val="00A011B1"/>
    <w:rsid w:val="00A24184"/>
    <w:rsid w:val="00A77142"/>
    <w:rsid w:val="00AC1F53"/>
    <w:rsid w:val="00B154DF"/>
    <w:rsid w:val="00B36D4B"/>
    <w:rsid w:val="00B43B66"/>
    <w:rsid w:val="00B948CB"/>
    <w:rsid w:val="00BA5B05"/>
    <w:rsid w:val="00BE0F8D"/>
    <w:rsid w:val="00C737CC"/>
    <w:rsid w:val="00C91682"/>
    <w:rsid w:val="00CD320C"/>
    <w:rsid w:val="00CD786D"/>
    <w:rsid w:val="00D22134"/>
    <w:rsid w:val="00D3320E"/>
    <w:rsid w:val="00D4249A"/>
    <w:rsid w:val="00D52822"/>
    <w:rsid w:val="00D52CB8"/>
    <w:rsid w:val="00E1191D"/>
    <w:rsid w:val="00E45897"/>
    <w:rsid w:val="00E52F1A"/>
    <w:rsid w:val="00F108E4"/>
    <w:rsid w:val="00F26BE1"/>
    <w:rsid w:val="00F53400"/>
    <w:rsid w:val="00FB72DC"/>
    <w:rsid w:val="00FD54E8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404B5D3"/>
  <w15:chartTrackingRefBased/>
  <w15:docId w15:val="{090D85AC-1BBD-4EAE-AA07-A4732816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963"/>
    <w:pPr>
      <w:widowControl w:val="0"/>
      <w:autoSpaceDE w:val="0"/>
      <w:autoSpaceDN w:val="0"/>
      <w:adjustRightInd w:val="0"/>
    </w:pPr>
    <w:rPr>
      <w:rFonts w:ascii="Times" w:hAnsi="Times"/>
      <w:noProof/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notaalpie">
    <w:name w:val="footnote reference"/>
    <w:semiHidden/>
    <w:rsid w:val="00334963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9016A7"/>
    <w:rPr>
      <w:sz w:val="20"/>
      <w:szCs w:val="20"/>
    </w:rPr>
  </w:style>
  <w:style w:type="table" w:styleId="Tablaconcuadrcula">
    <w:name w:val="Table Grid"/>
    <w:basedOn w:val="Tablanormal"/>
    <w:rsid w:val="00405DE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C08F0"/>
    <w:rPr>
      <w:rFonts w:ascii="Lucida Grande" w:hAnsi="Lucida Grande"/>
      <w:sz w:val="18"/>
      <w:szCs w:val="18"/>
    </w:rPr>
  </w:style>
  <w:style w:type="character" w:customStyle="1" w:styleId="TextonotapieCar">
    <w:name w:val="Texto nota pie Car"/>
    <w:link w:val="Textonotapie"/>
    <w:semiHidden/>
    <w:rsid w:val="00BE0F8D"/>
    <w:rPr>
      <w:rFonts w:ascii="Times" w:hAnsi="Times"/>
      <w:noProof/>
      <w:lang w:val="en-US" w:eastAsia="en-US"/>
    </w:rPr>
  </w:style>
  <w:style w:type="paragraph" w:styleId="Encabezado">
    <w:name w:val="header"/>
    <w:basedOn w:val="Normal"/>
    <w:link w:val="EncabezadoCar"/>
    <w:rsid w:val="00505A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05A50"/>
    <w:rPr>
      <w:rFonts w:ascii="Times" w:hAnsi="Times"/>
      <w:noProof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505A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05A50"/>
    <w:rPr>
      <w:rFonts w:ascii="Times" w:hAnsi="Times"/>
      <w:noProof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1341">
          <w:marLeft w:val="81"/>
          <w:marRight w:val="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999999"/>
                            <w:left w:val="single" w:sz="4" w:space="3" w:color="999999"/>
                            <w:bottom w:val="single" w:sz="4" w:space="3" w:color="999999"/>
                            <w:right w:val="single" w:sz="4" w:space="3" w:color="999999"/>
                          </w:divBdr>
                          <w:divsChild>
                            <w:div w:id="1496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434367">
                                  <w:marLeft w:val="0"/>
                                  <w:marRight w:val="354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9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11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edu/congmedit/topic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07FE9-A3A7-41B3-9E38-8400AAEE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Template for the CHEMPOR 2005 Conference</vt:lpstr>
      <vt:lpstr>Abstract Template for the CHEMPOR 2005 Conference</vt:lpstr>
    </vt:vector>
  </TitlesOfParts>
  <Company>DEQ</Company>
  <LinksUpToDate>false</LinksUpToDate>
  <CharactersWithSpaces>2081</CharactersWithSpaces>
  <SharedDoc>false</SharedDoc>
  <HLinks>
    <vt:vector size="6" baseType="variant">
      <vt:variant>
        <vt:i4>6291567</vt:i4>
      </vt:variant>
      <vt:variant>
        <vt:i4>15</vt:i4>
      </vt:variant>
      <vt:variant>
        <vt:i4>0</vt:i4>
      </vt:variant>
      <vt:variant>
        <vt:i4>5</vt:i4>
      </vt:variant>
      <vt:variant>
        <vt:lpwstr>http://www.ub.edu/congmedit/topics.html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for the CHEMPOR 2005 Conference</dc:title>
  <dc:subject/>
  <dc:creator>Cristina Gaudencio</dc:creator>
  <cp:keywords/>
  <dc:description/>
  <cp:lastModifiedBy>Matías Raspo</cp:lastModifiedBy>
  <cp:revision>2</cp:revision>
  <cp:lastPrinted>2008-10-06T19:59:00Z</cp:lastPrinted>
  <dcterms:created xsi:type="dcterms:W3CDTF">2014-06-04T13:25:00Z</dcterms:created>
  <dcterms:modified xsi:type="dcterms:W3CDTF">2018-01-16T15:20:00Z</dcterms:modified>
</cp:coreProperties>
</file>